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0DC" w:rsidRPr="00C3582F" w:rsidRDefault="00EE10DC" w:rsidP="00EE10DC">
      <w:pPr>
        <w:spacing w:line="312" w:lineRule="auto"/>
        <w:jc w:val="center"/>
        <w:rPr>
          <w:rFonts w:ascii="Times New Roman" w:hAnsi="Times New Roman"/>
          <w:b/>
        </w:rPr>
      </w:pPr>
      <w:r w:rsidRPr="00C3582F">
        <w:rPr>
          <w:rFonts w:ascii="Times New Roman" w:hAnsi="Times New Roman"/>
          <w:b/>
        </w:rPr>
        <w:t>Chương trình “Tuần khuyến mại dành cho sinh viên”</w:t>
      </w:r>
    </w:p>
    <w:p w:rsidR="00EE10DC" w:rsidRPr="00C3582F" w:rsidRDefault="00EE10DC" w:rsidP="00EE10DC">
      <w:pPr>
        <w:tabs>
          <w:tab w:val="left" w:pos="630"/>
        </w:tabs>
        <w:spacing w:line="312" w:lineRule="auto"/>
        <w:jc w:val="both"/>
        <w:rPr>
          <w:rFonts w:ascii="Times New Roman" w:hAnsi="Times New Roman"/>
          <w:color w:val="000000"/>
        </w:rPr>
      </w:pPr>
      <w:r w:rsidRPr="00C3582F">
        <w:rPr>
          <w:rFonts w:ascii="Times New Roman" w:hAnsi="Times New Roman"/>
          <w:color w:val="000000"/>
        </w:rPr>
        <w:tab/>
        <w:t>Nhằm h</w:t>
      </w:r>
      <w:r w:rsidR="00944F03" w:rsidRPr="00C3582F">
        <w:rPr>
          <w:rFonts w:ascii="Times New Roman" w:hAnsi="Times New Roman"/>
          <w:color w:val="000000"/>
        </w:rPr>
        <w:t>ưởng ứng cuộc vận động “Người Việt Nam ưu tiên dùng hàng Việt Nam”</w:t>
      </w:r>
      <w:r w:rsidRPr="00C3582F">
        <w:rPr>
          <w:rFonts w:ascii="Times New Roman" w:hAnsi="Times New Roman"/>
          <w:color w:val="000000"/>
        </w:rPr>
        <w:t>, Chương trình “Tuần khuyến mại dành cho sinh viên” được tổ chức với nhiều hoạt động hấp dẫn nhằm tạo cơ hội cho sinh viên Việt Nam được mua sắm các sản phẩm phù hợp nhu cầu với giá ưu đãi nhân dịp đầu năm học mới và được tiếp cận, dùng thử các sản phẩm Việt Nam uy tín, chất lượng, đạt các giải thưởng do người tiêu dùng bình chọn.</w:t>
      </w:r>
    </w:p>
    <w:p w:rsidR="00AA5809" w:rsidRPr="00C3582F" w:rsidRDefault="00514C7F" w:rsidP="00A21A35">
      <w:pPr>
        <w:tabs>
          <w:tab w:val="left" w:pos="630"/>
        </w:tabs>
        <w:spacing w:line="312" w:lineRule="auto"/>
        <w:jc w:val="both"/>
        <w:rPr>
          <w:rFonts w:ascii="Times New Roman" w:hAnsi="Times New Roman"/>
        </w:rPr>
      </w:pPr>
      <w:r w:rsidRPr="00C3582F">
        <w:rPr>
          <w:rFonts w:ascii="Times New Roman" w:hAnsi="Times New Roman"/>
          <w:color w:val="000000"/>
        </w:rPr>
        <w:tab/>
        <w:t>Đêm khai mạc chương trình sẽ diễn ra từ</w:t>
      </w:r>
      <w:r w:rsidR="00AA5809" w:rsidRPr="00C3582F">
        <w:rPr>
          <w:rFonts w:ascii="Times New Roman" w:hAnsi="Times New Roman"/>
        </w:rPr>
        <w:t xml:space="preserve"> </w:t>
      </w:r>
      <w:r w:rsidR="00DD7529" w:rsidRPr="00C3582F">
        <w:rPr>
          <w:rFonts w:ascii="Times New Roman" w:hAnsi="Times New Roman"/>
        </w:rPr>
        <w:t xml:space="preserve">19h00 – 21h00 ngày </w:t>
      </w:r>
      <w:r w:rsidR="00AA5809" w:rsidRPr="00C3582F">
        <w:rPr>
          <w:rFonts w:ascii="Times New Roman" w:hAnsi="Times New Roman"/>
        </w:rPr>
        <w:t>09/10/2015 (thứ 6)</w:t>
      </w:r>
      <w:r w:rsidRPr="00C3582F">
        <w:rPr>
          <w:rFonts w:ascii="Times New Roman" w:hAnsi="Times New Roman"/>
          <w:color w:val="000000"/>
        </w:rPr>
        <w:t xml:space="preserve"> tại </w:t>
      </w:r>
      <w:r w:rsidR="00A50273">
        <w:rPr>
          <w:rFonts w:ascii="Times New Roman" w:hAnsi="Times New Roman"/>
          <w:color w:val="000000"/>
        </w:rPr>
        <w:t>quảng trường thư Viện Tạ Quang Bửu -</w:t>
      </w:r>
      <w:r w:rsidRPr="00C3582F">
        <w:rPr>
          <w:rFonts w:ascii="Times New Roman" w:hAnsi="Times New Roman"/>
          <w:color w:val="000000"/>
        </w:rPr>
        <w:t xml:space="preserve"> </w:t>
      </w:r>
      <w:r w:rsidR="00AA5809" w:rsidRPr="00C3582F">
        <w:rPr>
          <w:rFonts w:ascii="Times New Roman" w:hAnsi="Times New Roman"/>
        </w:rPr>
        <w:t>Tr</w:t>
      </w:r>
      <w:r w:rsidR="00AA5809" w:rsidRPr="00C3582F">
        <w:rPr>
          <w:rFonts w:ascii="Times New Roman" w:hAnsi="Times New Roman" w:cs="Arial"/>
        </w:rPr>
        <w:t>ườ</w:t>
      </w:r>
      <w:r w:rsidR="00AA5809" w:rsidRPr="00C3582F">
        <w:rPr>
          <w:rFonts w:ascii="Times New Roman" w:hAnsi="Times New Roman"/>
        </w:rPr>
        <w:t xml:space="preserve">ng </w:t>
      </w:r>
      <w:r w:rsidR="00AA5809" w:rsidRPr="00C3582F">
        <w:rPr>
          <w:rFonts w:ascii="Times New Roman" w:hAnsi="Times New Roman" w:cs="Arial"/>
        </w:rPr>
        <w:t>Đạ</w:t>
      </w:r>
      <w:r w:rsidR="00AA5809" w:rsidRPr="00C3582F">
        <w:rPr>
          <w:rFonts w:ascii="Times New Roman" w:hAnsi="Times New Roman"/>
        </w:rPr>
        <w:t>i h</w:t>
      </w:r>
      <w:r w:rsidR="00AA5809" w:rsidRPr="00C3582F">
        <w:rPr>
          <w:rFonts w:ascii="Times New Roman" w:hAnsi="Times New Roman" w:cs="Arial"/>
        </w:rPr>
        <w:t>ọ</w:t>
      </w:r>
      <w:r w:rsidR="00AA5809" w:rsidRPr="00C3582F">
        <w:rPr>
          <w:rFonts w:ascii="Times New Roman" w:hAnsi="Times New Roman"/>
        </w:rPr>
        <w:t>c B</w:t>
      </w:r>
      <w:r w:rsidR="00AA5809" w:rsidRPr="00C3582F">
        <w:rPr>
          <w:rFonts w:ascii="Times New Roman" w:hAnsi="Times New Roman" w:cs=".VnTime"/>
        </w:rPr>
        <w:t>á</w:t>
      </w:r>
      <w:r w:rsidR="00AA5809" w:rsidRPr="00C3582F">
        <w:rPr>
          <w:rFonts w:ascii="Times New Roman" w:hAnsi="Times New Roman"/>
        </w:rPr>
        <w:t>ch Khoa H</w:t>
      </w:r>
      <w:r w:rsidR="00AA5809" w:rsidRPr="00C3582F">
        <w:rPr>
          <w:rFonts w:ascii="Times New Roman" w:hAnsi="Times New Roman" w:cs="Arial"/>
        </w:rPr>
        <w:t>à</w:t>
      </w:r>
      <w:r w:rsidR="00AA5809" w:rsidRPr="00C3582F">
        <w:rPr>
          <w:rFonts w:ascii="Times New Roman" w:hAnsi="Times New Roman"/>
        </w:rPr>
        <w:t xml:space="preserve"> N</w:t>
      </w:r>
      <w:r w:rsidR="00AA5809" w:rsidRPr="00C3582F">
        <w:rPr>
          <w:rFonts w:ascii="Times New Roman" w:hAnsi="Times New Roman" w:cs="Arial"/>
        </w:rPr>
        <w:t>ộ</w:t>
      </w:r>
      <w:r w:rsidR="00AA5809" w:rsidRPr="00C3582F">
        <w:rPr>
          <w:rFonts w:ascii="Times New Roman" w:hAnsi="Times New Roman"/>
        </w:rPr>
        <w:t>i</w:t>
      </w:r>
      <w:r w:rsidRPr="00C3582F">
        <w:rPr>
          <w:rFonts w:ascii="Times New Roman" w:hAnsi="Times New Roman"/>
        </w:rPr>
        <w:t xml:space="preserve"> (</w:t>
      </w:r>
      <w:r w:rsidR="00A50273">
        <w:rPr>
          <w:rFonts w:ascii="Times New Roman" w:hAnsi="Times New Roman"/>
        </w:rPr>
        <w:t>nằm trên cổng vào đường Trần Đại Nghĩa</w:t>
      </w:r>
      <w:r w:rsidRPr="00C3582F">
        <w:rPr>
          <w:rFonts w:ascii="Times New Roman" w:hAnsi="Times New Roman"/>
        </w:rPr>
        <w:t xml:space="preserve">) với </w:t>
      </w:r>
      <w:r w:rsidR="00A50273">
        <w:rPr>
          <w:rFonts w:ascii="Times New Roman" w:hAnsi="Times New Roman"/>
        </w:rPr>
        <w:t xml:space="preserve">nhiều chương trình hấp dẫn như: </w:t>
      </w:r>
      <w:r w:rsidRPr="00C3582F">
        <w:rPr>
          <w:rFonts w:ascii="Times New Roman" w:hAnsi="Times New Roman"/>
        </w:rPr>
        <w:t>chương trình giao lưu có chủ đề “sinh viên với hàng Việt” nhằm giúp các bạn sinh viên thêm hiểu biết về các sản phẩm chất lượ</w:t>
      </w:r>
      <w:r w:rsidR="00A50273">
        <w:rPr>
          <w:rFonts w:ascii="Times New Roman" w:hAnsi="Times New Roman"/>
        </w:rPr>
        <w:t xml:space="preserve">ng của Việt Nam, chương trình tặng quà cho các tân sinh viên hoàn cảnh đặc biệt khó khăn có thành tích học tập xuất sắc để động viên tinh thần vượt khó trong học tập, các </w:t>
      </w:r>
      <w:r w:rsidRPr="00C3582F">
        <w:rPr>
          <w:rFonts w:ascii="Times New Roman" w:hAnsi="Times New Roman"/>
        </w:rPr>
        <w:t>chương trình văn nghệ</w:t>
      </w:r>
      <w:r w:rsidR="00A50273">
        <w:rPr>
          <w:rFonts w:ascii="Times New Roman" w:hAnsi="Times New Roman"/>
        </w:rPr>
        <w:t xml:space="preserve"> đặc sắc</w:t>
      </w:r>
      <w:r w:rsidRPr="00C3582F">
        <w:rPr>
          <w:rFonts w:ascii="Times New Roman" w:hAnsi="Times New Roman"/>
        </w:rPr>
        <w:t xml:space="preserve">, </w:t>
      </w:r>
      <w:r w:rsidR="00A50273">
        <w:rPr>
          <w:rFonts w:ascii="Times New Roman" w:hAnsi="Times New Roman"/>
        </w:rPr>
        <w:t xml:space="preserve">chương trình đoán giá sản phẩm với </w:t>
      </w:r>
      <w:r w:rsidR="00BC534D">
        <w:rPr>
          <w:rFonts w:ascii="Times New Roman" w:hAnsi="Times New Roman"/>
        </w:rPr>
        <w:t xml:space="preserve">nhiều phần quà hấp dẫn. Bên cạnh đó, </w:t>
      </w:r>
      <w:r w:rsidR="00A50273">
        <w:rPr>
          <w:rFonts w:ascii="Times New Roman" w:hAnsi="Times New Roman"/>
        </w:rPr>
        <w:t xml:space="preserve"> </w:t>
      </w:r>
      <w:r w:rsidR="00A21A35" w:rsidRPr="00C3582F">
        <w:rPr>
          <w:rFonts w:ascii="Times New Roman" w:hAnsi="Times New Roman"/>
          <w:bCs/>
        </w:rPr>
        <w:t>sinh viên cũng có cơ hội tham quan</w:t>
      </w:r>
      <w:r w:rsidR="00AA5809" w:rsidRPr="00C3582F">
        <w:rPr>
          <w:rFonts w:ascii="Times New Roman" w:hAnsi="Times New Roman"/>
          <w:bCs/>
        </w:rPr>
        <w:t xml:space="preserve"> khu tr</w:t>
      </w:r>
      <w:r w:rsidR="00AA5809" w:rsidRPr="00C3582F">
        <w:rPr>
          <w:rFonts w:ascii="Times New Roman" w:hAnsi="Times New Roman" w:cs="Arial"/>
          <w:bCs/>
        </w:rPr>
        <w:t>ư</w:t>
      </w:r>
      <w:r w:rsidR="00AA5809" w:rsidRPr="00C3582F">
        <w:rPr>
          <w:rFonts w:ascii="Times New Roman" w:hAnsi="Times New Roman"/>
          <w:bCs/>
        </w:rPr>
        <w:t>ng b</w:t>
      </w:r>
      <w:r w:rsidR="00AA5809" w:rsidRPr="00C3582F">
        <w:rPr>
          <w:rFonts w:ascii="Times New Roman" w:hAnsi="Times New Roman" w:cs="Arial"/>
          <w:bCs/>
        </w:rPr>
        <w:t>ầ</w:t>
      </w:r>
      <w:r w:rsidR="00AA5809" w:rsidRPr="00C3582F">
        <w:rPr>
          <w:rFonts w:ascii="Times New Roman" w:hAnsi="Times New Roman"/>
          <w:bCs/>
        </w:rPr>
        <w:t>y c</w:t>
      </w:r>
      <w:r w:rsidR="00AA5809" w:rsidRPr="00C3582F">
        <w:rPr>
          <w:rFonts w:ascii="Times New Roman" w:hAnsi="Times New Roman" w:cs=".VnTime"/>
          <w:bCs/>
        </w:rPr>
        <w:t>á</w:t>
      </w:r>
      <w:r w:rsidR="00AA5809" w:rsidRPr="00C3582F">
        <w:rPr>
          <w:rFonts w:ascii="Times New Roman" w:hAnsi="Times New Roman"/>
          <w:bCs/>
        </w:rPr>
        <w:t>c s</w:t>
      </w:r>
      <w:r w:rsidR="00AA5809" w:rsidRPr="00C3582F">
        <w:rPr>
          <w:rFonts w:ascii="Times New Roman" w:hAnsi="Times New Roman" w:cs="Arial"/>
          <w:bCs/>
        </w:rPr>
        <w:t>ả</w:t>
      </w:r>
      <w:r w:rsidR="00AA5809" w:rsidRPr="00C3582F">
        <w:rPr>
          <w:rFonts w:ascii="Times New Roman" w:hAnsi="Times New Roman"/>
          <w:bCs/>
        </w:rPr>
        <w:t>n ph</w:t>
      </w:r>
      <w:r w:rsidR="00AA5809" w:rsidRPr="00C3582F">
        <w:rPr>
          <w:rFonts w:ascii="Times New Roman" w:hAnsi="Times New Roman" w:cs="Arial"/>
          <w:bCs/>
        </w:rPr>
        <w:t>ẩ</w:t>
      </w:r>
      <w:r w:rsidR="00AA5809" w:rsidRPr="00C3582F">
        <w:rPr>
          <w:rFonts w:ascii="Times New Roman" w:hAnsi="Times New Roman"/>
          <w:bCs/>
        </w:rPr>
        <w:t>m Vi</w:t>
      </w:r>
      <w:r w:rsidR="00AA5809" w:rsidRPr="00C3582F">
        <w:rPr>
          <w:rFonts w:ascii="Times New Roman" w:hAnsi="Times New Roman" w:cs="Arial"/>
          <w:bCs/>
        </w:rPr>
        <w:t>ệ</w:t>
      </w:r>
      <w:r w:rsidR="00AA5809" w:rsidRPr="00C3582F">
        <w:rPr>
          <w:rFonts w:ascii="Times New Roman" w:hAnsi="Times New Roman"/>
          <w:bCs/>
        </w:rPr>
        <w:t xml:space="preserve">t Nam </w:t>
      </w:r>
      <w:r w:rsidR="00A21A35" w:rsidRPr="00C3582F">
        <w:rPr>
          <w:rFonts w:ascii="Times New Roman" w:hAnsi="Times New Roman"/>
          <w:bCs/>
        </w:rPr>
        <w:t xml:space="preserve">tiêu biểu, các sản phẩm </w:t>
      </w:r>
      <w:r w:rsidR="00AA5809" w:rsidRPr="00C3582F">
        <w:rPr>
          <w:rFonts w:ascii="Times New Roman" w:hAnsi="Times New Roman" w:cs="Arial"/>
          <w:bCs/>
        </w:rPr>
        <w:t>đạ</w:t>
      </w:r>
      <w:r w:rsidR="00AA5809" w:rsidRPr="00C3582F">
        <w:rPr>
          <w:rFonts w:ascii="Times New Roman" w:hAnsi="Times New Roman"/>
          <w:bCs/>
        </w:rPr>
        <w:t>t c</w:t>
      </w:r>
      <w:r w:rsidR="00AA5809" w:rsidRPr="00C3582F">
        <w:rPr>
          <w:rFonts w:ascii="Times New Roman" w:hAnsi="Times New Roman" w:cs=".VnTime"/>
          <w:bCs/>
        </w:rPr>
        <w:t>á</w:t>
      </w:r>
      <w:r w:rsidR="00AA5809" w:rsidRPr="00C3582F">
        <w:rPr>
          <w:rFonts w:ascii="Times New Roman" w:hAnsi="Times New Roman"/>
          <w:bCs/>
        </w:rPr>
        <w:t>c gi</w:t>
      </w:r>
      <w:r w:rsidR="00AA5809" w:rsidRPr="00C3582F">
        <w:rPr>
          <w:rFonts w:ascii="Times New Roman" w:hAnsi="Times New Roman" w:cs="Arial"/>
          <w:bCs/>
        </w:rPr>
        <w:t>ả</w:t>
      </w:r>
      <w:r w:rsidR="00AA5809" w:rsidRPr="00C3582F">
        <w:rPr>
          <w:rFonts w:ascii="Times New Roman" w:hAnsi="Times New Roman"/>
          <w:bCs/>
        </w:rPr>
        <w:t>i th</w:t>
      </w:r>
      <w:r w:rsidR="00AA5809" w:rsidRPr="00C3582F">
        <w:rPr>
          <w:rFonts w:ascii="Times New Roman" w:hAnsi="Times New Roman" w:cs="Arial"/>
          <w:bCs/>
        </w:rPr>
        <w:t>ưở</w:t>
      </w:r>
      <w:r w:rsidR="00AA5809" w:rsidRPr="00C3582F">
        <w:rPr>
          <w:rFonts w:ascii="Times New Roman" w:hAnsi="Times New Roman"/>
          <w:bCs/>
        </w:rPr>
        <w:t>ng s</w:t>
      </w:r>
      <w:r w:rsidR="00AA5809" w:rsidRPr="00C3582F">
        <w:rPr>
          <w:rFonts w:ascii="Times New Roman" w:hAnsi="Times New Roman" w:cs=".VnTime"/>
          <w:bCs/>
        </w:rPr>
        <w:t>á</w:t>
      </w:r>
      <w:r w:rsidR="00AA5809" w:rsidRPr="00C3582F">
        <w:rPr>
          <w:rFonts w:ascii="Times New Roman" w:hAnsi="Times New Roman"/>
          <w:bCs/>
        </w:rPr>
        <w:t>ng t</w:t>
      </w:r>
      <w:r w:rsidR="00AA5809" w:rsidRPr="00C3582F">
        <w:rPr>
          <w:rFonts w:ascii="Times New Roman" w:hAnsi="Times New Roman" w:cs="Arial"/>
          <w:bCs/>
        </w:rPr>
        <w:t>ạ</w:t>
      </w:r>
      <w:r w:rsidR="00AA5809" w:rsidRPr="00C3582F">
        <w:rPr>
          <w:rFonts w:ascii="Times New Roman" w:hAnsi="Times New Roman"/>
          <w:bCs/>
        </w:rPr>
        <w:t>o v</w:t>
      </w:r>
      <w:r w:rsidR="00AA5809" w:rsidRPr="00C3582F">
        <w:rPr>
          <w:rFonts w:ascii="Times New Roman" w:hAnsi="Times New Roman" w:cs="Arial"/>
          <w:bCs/>
        </w:rPr>
        <w:t>à</w:t>
      </w:r>
      <w:r w:rsidR="00AA5809" w:rsidRPr="00C3582F">
        <w:rPr>
          <w:rFonts w:ascii="Times New Roman" w:hAnsi="Times New Roman"/>
          <w:bCs/>
        </w:rPr>
        <w:t xml:space="preserve"> c</w:t>
      </w:r>
      <w:r w:rsidR="00AA5809" w:rsidRPr="00C3582F">
        <w:rPr>
          <w:rFonts w:ascii="Times New Roman" w:hAnsi="Times New Roman" w:cs=".VnTime"/>
          <w:bCs/>
        </w:rPr>
        <w:t>á</w:t>
      </w:r>
      <w:r w:rsidR="00AA5809" w:rsidRPr="00C3582F">
        <w:rPr>
          <w:rFonts w:ascii="Times New Roman" w:hAnsi="Times New Roman"/>
          <w:bCs/>
        </w:rPr>
        <w:t>c gi</w:t>
      </w:r>
      <w:r w:rsidR="00AA5809" w:rsidRPr="00C3582F">
        <w:rPr>
          <w:rFonts w:ascii="Times New Roman" w:hAnsi="Times New Roman" w:cs="Arial"/>
          <w:bCs/>
        </w:rPr>
        <w:t>ả</w:t>
      </w:r>
      <w:r w:rsidR="00AA5809" w:rsidRPr="00C3582F">
        <w:rPr>
          <w:rFonts w:ascii="Times New Roman" w:hAnsi="Times New Roman"/>
          <w:bCs/>
        </w:rPr>
        <w:t>i th</w:t>
      </w:r>
      <w:r w:rsidR="00AA5809" w:rsidRPr="00C3582F">
        <w:rPr>
          <w:rFonts w:ascii="Times New Roman" w:hAnsi="Times New Roman" w:cs="Arial"/>
          <w:bCs/>
        </w:rPr>
        <w:t>ưở</w:t>
      </w:r>
      <w:r w:rsidR="00AA5809" w:rsidRPr="00C3582F">
        <w:rPr>
          <w:rFonts w:ascii="Times New Roman" w:hAnsi="Times New Roman"/>
          <w:bCs/>
        </w:rPr>
        <w:t>ng do ng</w:t>
      </w:r>
      <w:r w:rsidR="00AA5809" w:rsidRPr="00C3582F">
        <w:rPr>
          <w:rFonts w:ascii="Times New Roman" w:hAnsi="Times New Roman" w:cs="Arial"/>
          <w:bCs/>
        </w:rPr>
        <w:t>ườ</w:t>
      </w:r>
      <w:r w:rsidR="00AA5809" w:rsidRPr="00C3582F">
        <w:rPr>
          <w:rFonts w:ascii="Times New Roman" w:hAnsi="Times New Roman"/>
          <w:bCs/>
        </w:rPr>
        <w:t>i ti</w:t>
      </w:r>
      <w:r w:rsidR="00AA5809" w:rsidRPr="00C3582F">
        <w:rPr>
          <w:rFonts w:ascii="Times New Roman" w:hAnsi="Times New Roman" w:cs=".VnTime"/>
          <w:bCs/>
        </w:rPr>
        <w:t>ê</w:t>
      </w:r>
      <w:r w:rsidR="00AA5809" w:rsidRPr="00C3582F">
        <w:rPr>
          <w:rFonts w:ascii="Times New Roman" w:hAnsi="Times New Roman"/>
          <w:bCs/>
        </w:rPr>
        <w:t>u d</w:t>
      </w:r>
      <w:r w:rsidR="00AA5809" w:rsidRPr="00C3582F">
        <w:rPr>
          <w:rFonts w:ascii="Times New Roman" w:hAnsi="Times New Roman" w:cs=".VnTime"/>
          <w:bCs/>
        </w:rPr>
        <w:t>ù</w:t>
      </w:r>
      <w:r w:rsidR="00AA5809" w:rsidRPr="00C3582F">
        <w:rPr>
          <w:rFonts w:ascii="Times New Roman" w:hAnsi="Times New Roman"/>
          <w:bCs/>
        </w:rPr>
        <w:t>ng b</w:t>
      </w:r>
      <w:r w:rsidR="00AA5809" w:rsidRPr="00C3582F">
        <w:rPr>
          <w:rFonts w:ascii="Times New Roman" w:hAnsi="Times New Roman" w:cs=".VnTime"/>
          <w:bCs/>
        </w:rPr>
        <w:t>ì</w:t>
      </w:r>
      <w:r w:rsidR="00AA5809" w:rsidRPr="00C3582F">
        <w:rPr>
          <w:rFonts w:ascii="Times New Roman" w:hAnsi="Times New Roman"/>
          <w:bCs/>
        </w:rPr>
        <w:t>nh ch</w:t>
      </w:r>
      <w:r w:rsidR="00AA5809" w:rsidRPr="00C3582F">
        <w:rPr>
          <w:rFonts w:ascii="Times New Roman" w:hAnsi="Times New Roman" w:cs="Arial"/>
          <w:bCs/>
        </w:rPr>
        <w:t>ọ</w:t>
      </w:r>
      <w:r w:rsidR="00A21A35" w:rsidRPr="00C3582F">
        <w:rPr>
          <w:rFonts w:ascii="Times New Roman" w:hAnsi="Times New Roman"/>
          <w:bCs/>
        </w:rPr>
        <w:t>n từ Đêm khai mạc đến hết ngày</w:t>
      </w:r>
      <w:r w:rsidR="00AA5809" w:rsidRPr="00C3582F">
        <w:rPr>
          <w:rFonts w:ascii="Times New Roman" w:hAnsi="Times New Roman"/>
        </w:rPr>
        <w:t xml:space="preserve"> 11/10</w:t>
      </w:r>
      <w:r w:rsidR="00BC534D">
        <w:rPr>
          <w:rFonts w:ascii="Times New Roman" w:hAnsi="Times New Roman"/>
        </w:rPr>
        <w:t xml:space="preserve"> và sinh viên </w:t>
      </w:r>
      <w:bookmarkStart w:id="0" w:name="_GoBack"/>
      <w:bookmarkEnd w:id="0"/>
      <w:r w:rsidR="00A21A35" w:rsidRPr="00C3582F">
        <w:rPr>
          <w:rFonts w:ascii="Times New Roman" w:hAnsi="Times New Roman"/>
        </w:rPr>
        <w:t>sẽ được nhận miễn phí nhiều coupon giảm giá của các doanh nghiệp.</w:t>
      </w:r>
      <w:r w:rsidR="00AA5809" w:rsidRPr="00C3582F">
        <w:rPr>
          <w:rFonts w:ascii="Times New Roman" w:hAnsi="Times New Roman"/>
        </w:rPr>
        <w:t xml:space="preserve"> </w:t>
      </w:r>
    </w:p>
    <w:p w:rsidR="00A21A35" w:rsidRPr="00C3582F" w:rsidRDefault="00A21A35" w:rsidP="00A21A35">
      <w:pPr>
        <w:tabs>
          <w:tab w:val="left" w:pos="630"/>
        </w:tabs>
        <w:spacing w:line="312" w:lineRule="auto"/>
        <w:jc w:val="both"/>
        <w:rPr>
          <w:rFonts w:ascii="Times New Roman" w:hAnsi="Times New Roman"/>
        </w:rPr>
      </w:pPr>
      <w:r w:rsidRPr="00C3582F">
        <w:rPr>
          <w:rFonts w:ascii="Times New Roman" w:hAnsi="Times New Roman"/>
        </w:rPr>
        <w:tab/>
        <w:t xml:space="preserve">Sau </w:t>
      </w:r>
      <w:r w:rsidR="00C3582F" w:rsidRPr="00C3582F">
        <w:rPr>
          <w:rFonts w:ascii="Times New Roman" w:hAnsi="Times New Roman"/>
        </w:rPr>
        <w:t xml:space="preserve">đêm khai mạc, sinh viên trên toàn địa bàn Hà Nội sẽ có 01 tuần từ 10/10 – 17/10 để mua các sản phẩm giá ưu đãi tại </w:t>
      </w:r>
      <w:r w:rsidR="0033424B">
        <w:rPr>
          <w:rFonts w:ascii="Times New Roman" w:hAnsi="Times New Roman"/>
        </w:rPr>
        <w:t>gần</w:t>
      </w:r>
      <w:r w:rsidR="00C3582F" w:rsidRPr="00C3582F">
        <w:rPr>
          <w:rFonts w:ascii="Times New Roman" w:hAnsi="Times New Roman"/>
        </w:rPr>
        <w:t xml:space="preserve"> 200 điểm bán hàng của các doanh nghiệp tham gia trên toàn địa bàn Thành phố.</w:t>
      </w:r>
    </w:p>
    <w:p w:rsidR="00C3582F" w:rsidRPr="00A50273" w:rsidRDefault="00C3582F" w:rsidP="00A21A35">
      <w:pPr>
        <w:tabs>
          <w:tab w:val="left" w:pos="630"/>
        </w:tabs>
        <w:spacing w:line="312" w:lineRule="auto"/>
        <w:jc w:val="both"/>
        <w:rPr>
          <w:rFonts w:ascii="Times New Roman" w:hAnsi="Times New Roman"/>
          <w:b/>
          <w:bCs/>
        </w:rPr>
      </w:pPr>
      <w:r w:rsidRPr="00C3582F">
        <w:rPr>
          <w:rFonts w:ascii="Times New Roman" w:hAnsi="Times New Roman"/>
        </w:rPr>
        <w:tab/>
        <w:t xml:space="preserve">Mọi thông tin chi tiết các bạn sinh viên có thể </w:t>
      </w:r>
      <w:r w:rsidRPr="00A50273">
        <w:rPr>
          <w:rFonts w:ascii="Times New Roman" w:hAnsi="Times New Roman"/>
          <w:b/>
        </w:rPr>
        <w:t>gọi số 04.1081</w:t>
      </w:r>
      <w:r w:rsidRPr="00C3582F">
        <w:rPr>
          <w:rFonts w:ascii="Times New Roman" w:hAnsi="Times New Roman"/>
        </w:rPr>
        <w:t xml:space="preserve"> hoặc truy cập website của chương trình: </w:t>
      </w:r>
      <w:r w:rsidRPr="00A50273">
        <w:rPr>
          <w:rFonts w:ascii="Times New Roman" w:hAnsi="Times New Roman"/>
          <w:b/>
          <w:i/>
          <w:u w:val="single"/>
        </w:rPr>
        <w:t>thangkhuyenmaihanoi.vn</w:t>
      </w:r>
      <w:r w:rsidRPr="00C3582F">
        <w:rPr>
          <w:rFonts w:ascii="Times New Roman" w:hAnsi="Times New Roman"/>
        </w:rPr>
        <w:t xml:space="preserve"> hoặc </w:t>
      </w:r>
      <w:r w:rsidRPr="00A50273">
        <w:rPr>
          <w:rFonts w:ascii="Times New Roman" w:hAnsi="Times New Roman"/>
          <w:b/>
        </w:rPr>
        <w:t xml:space="preserve">Fanpage Tháng </w:t>
      </w:r>
      <w:r w:rsidR="0033424B">
        <w:rPr>
          <w:rFonts w:ascii="Times New Roman" w:hAnsi="Times New Roman"/>
          <w:b/>
        </w:rPr>
        <w:t>K</w:t>
      </w:r>
      <w:r w:rsidRPr="00A50273">
        <w:rPr>
          <w:rFonts w:ascii="Times New Roman" w:hAnsi="Times New Roman"/>
          <w:b/>
        </w:rPr>
        <w:t xml:space="preserve">huyến </w:t>
      </w:r>
      <w:r w:rsidR="0033424B">
        <w:rPr>
          <w:rFonts w:ascii="Times New Roman" w:hAnsi="Times New Roman"/>
          <w:b/>
        </w:rPr>
        <w:t>M</w:t>
      </w:r>
      <w:r w:rsidRPr="00A50273">
        <w:rPr>
          <w:rFonts w:ascii="Times New Roman" w:hAnsi="Times New Roman"/>
          <w:b/>
        </w:rPr>
        <w:t>ại Hà Nội.</w:t>
      </w:r>
    </w:p>
    <w:p w:rsidR="00944F03" w:rsidRPr="00C3582F" w:rsidRDefault="00944F03" w:rsidP="00944F03">
      <w:pPr>
        <w:pStyle w:val="ListParagraph"/>
        <w:shd w:val="clear" w:color="auto" w:fill="FFFFFF"/>
        <w:spacing w:after="120" w:line="288" w:lineRule="auto"/>
        <w:ind w:left="6480"/>
        <w:jc w:val="both"/>
        <w:rPr>
          <w:rFonts w:ascii="Times New Roman" w:hAnsi="Times New Roman"/>
        </w:rPr>
      </w:pPr>
    </w:p>
    <w:p w:rsidR="00944F03" w:rsidRPr="00C3582F" w:rsidRDefault="00944F03" w:rsidP="00944F03">
      <w:pPr>
        <w:pStyle w:val="ListParagraph"/>
        <w:shd w:val="clear" w:color="auto" w:fill="FFFFFF"/>
        <w:spacing w:after="120" w:line="288" w:lineRule="auto"/>
        <w:ind w:left="6480"/>
        <w:jc w:val="both"/>
        <w:rPr>
          <w:rFonts w:ascii="Times New Roman" w:hAnsi="Times New Roman"/>
          <w:b/>
        </w:rPr>
      </w:pPr>
      <w:r w:rsidRPr="00C3582F">
        <w:rPr>
          <w:rFonts w:ascii="Times New Roman" w:hAnsi="Times New Roman"/>
          <w:b/>
        </w:rPr>
        <w:t>BAN TỔ CHỨC.</w:t>
      </w:r>
    </w:p>
    <w:sectPr w:rsidR="00944F03" w:rsidRPr="00C3582F" w:rsidSect="00A47E2F">
      <w:pgSz w:w="12240" w:h="15840"/>
      <w:pgMar w:top="720" w:right="1008" w:bottom="245" w:left="158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94E25"/>
    <w:multiLevelType w:val="hybridMultilevel"/>
    <w:tmpl w:val="FAAEA14C"/>
    <w:lvl w:ilvl="0" w:tplc="77FC5978">
      <w:start w:val="1"/>
      <w:numFmt w:val="decimal"/>
      <w:lvlText w:val="%1."/>
      <w:lvlJc w:val="left"/>
      <w:pPr>
        <w:ind w:left="810" w:hanging="360"/>
      </w:pPr>
      <w:rPr>
        <w:rFonts w:hint="default"/>
        <w:sz w:val="28"/>
        <w:szCs w:val="28"/>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
    <w:nsid w:val="0C4B3AE8"/>
    <w:multiLevelType w:val="multilevel"/>
    <w:tmpl w:val="3064B826"/>
    <w:lvl w:ilvl="0">
      <w:start w:val="1"/>
      <w:numFmt w:val="upperRoman"/>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10786F68"/>
    <w:multiLevelType w:val="hybridMultilevel"/>
    <w:tmpl w:val="F6A6CB8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BA511D"/>
    <w:multiLevelType w:val="hybridMultilevel"/>
    <w:tmpl w:val="813EC532"/>
    <w:lvl w:ilvl="0" w:tplc="BF6E7D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323D65"/>
    <w:multiLevelType w:val="multilevel"/>
    <w:tmpl w:val="50F4F306"/>
    <w:lvl w:ilvl="0">
      <w:start w:val="1"/>
      <w:numFmt w:val="decimal"/>
      <w:lvlText w:val="%1."/>
      <w:lvlJc w:val="left"/>
      <w:pPr>
        <w:ind w:left="720" w:hanging="360"/>
      </w:pPr>
      <w:rPr>
        <w:rFonts w:hint="default"/>
        <w:i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nsid w:val="1E19519D"/>
    <w:multiLevelType w:val="hybridMultilevel"/>
    <w:tmpl w:val="C19E8024"/>
    <w:lvl w:ilvl="0" w:tplc="E264D206">
      <w:start w:val="1"/>
      <w:numFmt w:val="decimal"/>
      <w:lvlText w:val="%1."/>
      <w:lvlJc w:val="left"/>
      <w:pPr>
        <w:ind w:left="720" w:hanging="360"/>
      </w:pPr>
      <w:rPr>
        <w:rFonts w:ascii="Times New Roman" w:hAnsi="Times New Roman" w:hint="default"/>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4171A2"/>
    <w:multiLevelType w:val="hybridMultilevel"/>
    <w:tmpl w:val="DB7CE15A"/>
    <w:lvl w:ilvl="0" w:tplc="D16E14A2">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nsid w:val="35111D6D"/>
    <w:multiLevelType w:val="hybridMultilevel"/>
    <w:tmpl w:val="AFEA149C"/>
    <w:lvl w:ilvl="0" w:tplc="263E624E">
      <w:start w:val="1"/>
      <w:numFmt w:val="upperRoman"/>
      <w:lvlText w:val="%1."/>
      <w:lvlJc w:val="left"/>
      <w:pPr>
        <w:ind w:left="1170" w:hanging="72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8">
    <w:nsid w:val="361619E4"/>
    <w:multiLevelType w:val="hybridMultilevel"/>
    <w:tmpl w:val="F76CA4FC"/>
    <w:lvl w:ilvl="0" w:tplc="CF00D3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E14CED"/>
    <w:multiLevelType w:val="hybridMultilevel"/>
    <w:tmpl w:val="BDDC2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7814CB"/>
    <w:multiLevelType w:val="hybridMultilevel"/>
    <w:tmpl w:val="8E26B780"/>
    <w:lvl w:ilvl="0" w:tplc="48FC66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017851"/>
    <w:multiLevelType w:val="hybridMultilevel"/>
    <w:tmpl w:val="5302002C"/>
    <w:lvl w:ilvl="0" w:tplc="A12EDC70">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FCA6EF6"/>
    <w:multiLevelType w:val="hybridMultilevel"/>
    <w:tmpl w:val="37784DE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9D07CE"/>
    <w:multiLevelType w:val="hybridMultilevel"/>
    <w:tmpl w:val="EA2630EC"/>
    <w:lvl w:ilvl="0" w:tplc="731A184E">
      <w:start w:val="2"/>
      <w:numFmt w:val="bullet"/>
      <w:lvlText w:val="-"/>
      <w:lvlJc w:val="left"/>
      <w:pPr>
        <w:ind w:left="630" w:hanging="360"/>
      </w:pPr>
      <w:rPr>
        <w:rFonts w:ascii="Times New Roman" w:eastAsia="Times New Roman" w:hAnsi="Times New Roman"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cs="Wingdings" w:hint="default"/>
      </w:rPr>
    </w:lvl>
    <w:lvl w:ilvl="3" w:tplc="04090001">
      <w:start w:val="1"/>
      <w:numFmt w:val="bullet"/>
      <w:lvlText w:val=""/>
      <w:lvlJc w:val="left"/>
      <w:pPr>
        <w:ind w:left="2790" w:hanging="360"/>
      </w:pPr>
      <w:rPr>
        <w:rFonts w:ascii="Symbol" w:hAnsi="Symbol" w:cs="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cs="Wingdings" w:hint="default"/>
      </w:rPr>
    </w:lvl>
    <w:lvl w:ilvl="6" w:tplc="04090001">
      <w:start w:val="1"/>
      <w:numFmt w:val="bullet"/>
      <w:lvlText w:val=""/>
      <w:lvlJc w:val="left"/>
      <w:pPr>
        <w:ind w:left="4950" w:hanging="360"/>
      </w:pPr>
      <w:rPr>
        <w:rFonts w:ascii="Symbol" w:hAnsi="Symbol" w:cs="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cs="Wingdings" w:hint="default"/>
      </w:rPr>
    </w:lvl>
  </w:abstractNum>
  <w:abstractNum w:abstractNumId="14">
    <w:nsid w:val="51050556"/>
    <w:multiLevelType w:val="hybridMultilevel"/>
    <w:tmpl w:val="890C0382"/>
    <w:lvl w:ilvl="0" w:tplc="C072644E">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B303A8"/>
    <w:multiLevelType w:val="hybridMultilevel"/>
    <w:tmpl w:val="37784DE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1A50BA"/>
    <w:multiLevelType w:val="multilevel"/>
    <w:tmpl w:val="63007C32"/>
    <w:lvl w:ilvl="0">
      <w:start w:val="3"/>
      <w:numFmt w:val="decimal"/>
      <w:lvlText w:val="%1."/>
      <w:lvlJc w:val="left"/>
      <w:pPr>
        <w:ind w:left="390" w:hanging="39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7">
    <w:nsid w:val="681D7AAE"/>
    <w:multiLevelType w:val="hybridMultilevel"/>
    <w:tmpl w:val="DF484D80"/>
    <w:lvl w:ilvl="0" w:tplc="8778A7EE">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CCE6A12"/>
    <w:multiLevelType w:val="multilevel"/>
    <w:tmpl w:val="11624092"/>
    <w:lvl w:ilvl="0">
      <w:start w:val="3"/>
      <w:numFmt w:val="decimal"/>
      <w:lvlText w:val="%1."/>
      <w:lvlJc w:val="left"/>
      <w:pPr>
        <w:ind w:left="390" w:hanging="390"/>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19">
    <w:nsid w:val="6E1C6DC4"/>
    <w:multiLevelType w:val="multilevel"/>
    <w:tmpl w:val="AB3A57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9F75C1B"/>
    <w:multiLevelType w:val="hybridMultilevel"/>
    <w:tmpl w:val="72688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375CFD"/>
    <w:multiLevelType w:val="hybridMultilevel"/>
    <w:tmpl w:val="E0CEF230"/>
    <w:lvl w:ilvl="0" w:tplc="AC142FA2">
      <w:start w:val="2"/>
      <w:numFmt w:val="bullet"/>
      <w:lvlText w:val=""/>
      <w:lvlJc w:val="left"/>
      <w:pPr>
        <w:ind w:left="1260" w:hanging="360"/>
      </w:pPr>
      <w:rPr>
        <w:rFonts w:ascii="Symbol" w:eastAsia="Times New Roman" w:hAnsi="Symbol"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6"/>
  </w:num>
  <w:num w:numId="2">
    <w:abstractNumId w:val="20"/>
  </w:num>
  <w:num w:numId="3">
    <w:abstractNumId w:val="10"/>
  </w:num>
  <w:num w:numId="4">
    <w:abstractNumId w:val="3"/>
  </w:num>
  <w:num w:numId="5">
    <w:abstractNumId w:val="17"/>
  </w:num>
  <w:num w:numId="6">
    <w:abstractNumId w:val="12"/>
  </w:num>
  <w:num w:numId="7">
    <w:abstractNumId w:val="5"/>
  </w:num>
  <w:num w:numId="8">
    <w:abstractNumId w:val="2"/>
  </w:num>
  <w:num w:numId="9">
    <w:abstractNumId w:val="15"/>
  </w:num>
  <w:num w:numId="10">
    <w:abstractNumId w:val="8"/>
  </w:num>
  <w:num w:numId="11">
    <w:abstractNumId w:val="9"/>
  </w:num>
  <w:num w:numId="12">
    <w:abstractNumId w:val="14"/>
  </w:num>
  <w:num w:numId="13">
    <w:abstractNumId w:val="1"/>
  </w:num>
  <w:num w:numId="14">
    <w:abstractNumId w:val="21"/>
  </w:num>
  <w:num w:numId="15">
    <w:abstractNumId w:val="4"/>
  </w:num>
  <w:num w:numId="16">
    <w:abstractNumId w:val="11"/>
  </w:num>
  <w:num w:numId="17">
    <w:abstractNumId w:val="13"/>
  </w:num>
  <w:num w:numId="18">
    <w:abstractNumId w:val="7"/>
  </w:num>
  <w:num w:numId="19">
    <w:abstractNumId w:val="0"/>
  </w:num>
  <w:num w:numId="20">
    <w:abstractNumId w:val="19"/>
  </w:num>
  <w:num w:numId="21">
    <w:abstractNumId w:val="16"/>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6461D"/>
    <w:rsid w:val="00032DDB"/>
    <w:rsid w:val="000C44C2"/>
    <w:rsid w:val="001458CA"/>
    <w:rsid w:val="001D0840"/>
    <w:rsid w:val="002A08C1"/>
    <w:rsid w:val="002A39F9"/>
    <w:rsid w:val="0033424B"/>
    <w:rsid w:val="00345A4D"/>
    <w:rsid w:val="003740C7"/>
    <w:rsid w:val="00396B9E"/>
    <w:rsid w:val="00406E15"/>
    <w:rsid w:val="00423810"/>
    <w:rsid w:val="00443F5A"/>
    <w:rsid w:val="00450AE4"/>
    <w:rsid w:val="004700E3"/>
    <w:rsid w:val="004B2AC9"/>
    <w:rsid w:val="00514C7F"/>
    <w:rsid w:val="00533FC5"/>
    <w:rsid w:val="00542E27"/>
    <w:rsid w:val="00555B01"/>
    <w:rsid w:val="005A404F"/>
    <w:rsid w:val="005D2A79"/>
    <w:rsid w:val="006A1DC7"/>
    <w:rsid w:val="006B7E4F"/>
    <w:rsid w:val="00794E34"/>
    <w:rsid w:val="007C23E1"/>
    <w:rsid w:val="00810620"/>
    <w:rsid w:val="00876EB2"/>
    <w:rsid w:val="008B50C1"/>
    <w:rsid w:val="00935525"/>
    <w:rsid w:val="00944F03"/>
    <w:rsid w:val="00A21A35"/>
    <w:rsid w:val="00A30750"/>
    <w:rsid w:val="00A47E2F"/>
    <w:rsid w:val="00A50273"/>
    <w:rsid w:val="00A6461D"/>
    <w:rsid w:val="00AA5809"/>
    <w:rsid w:val="00B01BBF"/>
    <w:rsid w:val="00B1677A"/>
    <w:rsid w:val="00BC534D"/>
    <w:rsid w:val="00C3582F"/>
    <w:rsid w:val="00C85208"/>
    <w:rsid w:val="00C933C2"/>
    <w:rsid w:val="00CE42CE"/>
    <w:rsid w:val="00D04AC4"/>
    <w:rsid w:val="00DD7529"/>
    <w:rsid w:val="00E05F07"/>
    <w:rsid w:val="00E67C1B"/>
    <w:rsid w:val="00EE10DC"/>
    <w:rsid w:val="00F431BB"/>
    <w:rsid w:val="00F919FC"/>
    <w:rsid w:val="00FB4B9D"/>
    <w:rsid w:val="00FB6CE4"/>
    <w:rsid w:val="00FB78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61D"/>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4C2"/>
    <w:pPr>
      <w:ind w:left="720"/>
      <w:contextualSpacing/>
    </w:pPr>
  </w:style>
  <w:style w:type="paragraph" w:styleId="BalloonText">
    <w:name w:val="Balloon Text"/>
    <w:basedOn w:val="Normal"/>
    <w:link w:val="BalloonTextChar"/>
    <w:uiPriority w:val="99"/>
    <w:semiHidden/>
    <w:unhideWhenUsed/>
    <w:rsid w:val="00944F03"/>
    <w:rPr>
      <w:rFonts w:ascii="Tahoma" w:hAnsi="Tahoma" w:cs="Tahoma"/>
      <w:sz w:val="16"/>
      <w:szCs w:val="16"/>
    </w:rPr>
  </w:style>
  <w:style w:type="character" w:customStyle="1" w:styleId="BalloonTextChar">
    <w:name w:val="Balloon Text Char"/>
    <w:basedOn w:val="DefaultParagraphFont"/>
    <w:link w:val="BalloonText"/>
    <w:uiPriority w:val="99"/>
    <w:semiHidden/>
    <w:rsid w:val="00944F0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4.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8FB984D346A7439E78B60E12783ADD" ma:contentTypeVersion="0" ma:contentTypeDescription="Create a new document." ma:contentTypeScope="" ma:versionID="18a653b4a2799f334a6acd077da00d89">
  <xsd:schema xmlns:xsd="http://www.w3.org/2001/XMLSchema" xmlns:xs="http://www.w3.org/2001/XMLSchema" xmlns:p="http://schemas.microsoft.com/office/2006/metadata/properties" xmlns:ns1="http://schemas.microsoft.com/sharepoint/v3" xmlns:ns2="745c6a35-0ff9-4554-8934-39582115c5d2" targetNamespace="http://schemas.microsoft.com/office/2006/metadata/properties" ma:root="true" ma:fieldsID="21272fd104bf37ba2805cf936ee807d6" ns1:_="" ns2:_="">
    <xsd:import namespace="http://schemas.microsoft.com/sharepoint/v3"/>
    <xsd:import namespace="745c6a35-0ff9-4554-8934-39582115c5d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5c6a35-0ff9-4554-8934-39582115c5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745c6a35-0ff9-4554-8934-39582115c5d2">YSMEJ3KJCCNT-254-287</_dlc_DocId>
    <_dlc_DocIdUrl xmlns="745c6a35-0ff9-4554-8934-39582115c5d2">
      <Url>http://portal/cpbdv/phcth/noidung/_layouts/DocIdRedir.aspx?ID=YSMEJ3KJCCNT-254-287</Url>
      <Description>YSMEJ3KJCCNT-254-287</Description>
    </_dlc_DocIdUrl>
  </documentManagement>
</p:properties>
</file>

<file path=customXml/itemProps1.xml><?xml version="1.0" encoding="utf-8"?>
<ds:datastoreItem xmlns:ds="http://schemas.openxmlformats.org/officeDocument/2006/customXml" ds:itemID="{CC6E3E51-26BF-444E-8EBD-F83F9D9D5C2C}"/>
</file>

<file path=customXml/itemProps2.xml><?xml version="1.0" encoding="utf-8"?>
<ds:datastoreItem xmlns:ds="http://schemas.openxmlformats.org/officeDocument/2006/customXml" ds:itemID="{53B8645C-3C41-474E-A78E-5CC0D8AF79E1}"/>
</file>

<file path=customXml/itemProps3.xml><?xml version="1.0" encoding="utf-8"?>
<ds:datastoreItem xmlns:ds="http://schemas.openxmlformats.org/officeDocument/2006/customXml" ds:itemID="{55AB2B4F-FEC5-4E7E-9EF9-617028A71772}"/>
</file>

<file path=customXml/itemProps4.xml><?xml version="1.0" encoding="utf-8"?>
<ds:datastoreItem xmlns:ds="http://schemas.openxmlformats.org/officeDocument/2006/customXml" ds:itemID="{E1C85B7A-09F3-42B5-9491-1F868397BD72}"/>
</file>

<file path=docProps/app.xml><?xml version="1.0" encoding="utf-8"?>
<Properties xmlns="http://schemas.openxmlformats.org/officeDocument/2006/extended-properties" xmlns:vt="http://schemas.openxmlformats.org/officeDocument/2006/docPropsVTypes">
  <Template>Normal</Template>
  <TotalTime>425</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thanh</cp:lastModifiedBy>
  <cp:revision>32</cp:revision>
  <cp:lastPrinted>2015-09-23T06:28:00Z</cp:lastPrinted>
  <dcterms:created xsi:type="dcterms:W3CDTF">2015-07-15T06:43:00Z</dcterms:created>
  <dcterms:modified xsi:type="dcterms:W3CDTF">2015-09-25T04:23:00Z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0x010100118FB984D346A7439E78B60E12783ADD</vt:lpwstr>
  </property>
  <property fmtid="{D5CDD505-2E9C-101B-9397-08002B2CF9AE}" pid="3" name="_dlc_DocIdItemGuid">
    <vt:lpwstr>4146fe15-6d40-4689-bc25-794063674d82</vt:lpwstr>
  </property>
</Properties>
</file>